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272" w:rsidRPr="00027BA9" w:rsidRDefault="00AD2272" w:rsidP="00AD22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BA9">
        <w:rPr>
          <w:rFonts w:ascii="Times New Roman" w:hAnsi="Times New Roman" w:cs="Times New Roman"/>
          <w:b/>
          <w:sz w:val="36"/>
          <w:szCs w:val="36"/>
        </w:rPr>
        <w:t xml:space="preserve">Права и обязанности заинтересованных лиц, </w:t>
      </w:r>
    </w:p>
    <w:p w:rsidR="00A21988" w:rsidRPr="00027BA9" w:rsidRDefault="00AD2272" w:rsidP="00AD22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BA9">
        <w:rPr>
          <w:rFonts w:ascii="Times New Roman" w:hAnsi="Times New Roman" w:cs="Times New Roman"/>
          <w:b/>
          <w:sz w:val="36"/>
          <w:szCs w:val="36"/>
        </w:rPr>
        <w:t>а так же третьих лиц в соответствии с Законом Республики Белару</w:t>
      </w:r>
      <w:bookmarkStart w:id="0" w:name="_GoBack"/>
      <w:bookmarkEnd w:id="0"/>
      <w:r w:rsidRPr="00027BA9">
        <w:rPr>
          <w:rFonts w:ascii="Times New Roman" w:hAnsi="Times New Roman" w:cs="Times New Roman"/>
          <w:b/>
          <w:sz w:val="36"/>
          <w:szCs w:val="36"/>
        </w:rPr>
        <w:t>сь от 28.10.2008 № 433-З «Об основах административных процедур»</w:t>
      </w:r>
    </w:p>
    <w:p w:rsidR="00E97B91" w:rsidRDefault="00E97B91" w:rsidP="00E97B91">
      <w:pPr>
        <w:pStyle w:val="chapter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</w:p>
    <w:p w:rsidR="001208AF" w:rsidRPr="003F5780" w:rsidRDefault="001208AF" w:rsidP="001208AF">
      <w:pPr>
        <w:pStyle w:val="zagrazdel"/>
        <w:shd w:val="clear" w:color="auto" w:fill="FFFFFF"/>
        <w:spacing w:before="0" w:beforeAutospacing="0" w:after="0" w:afterAutospacing="0"/>
        <w:jc w:val="center"/>
        <w:rPr>
          <w:bCs/>
          <w:caps/>
          <w:color w:val="000000"/>
          <w:sz w:val="28"/>
          <w:szCs w:val="28"/>
        </w:rPr>
      </w:pPr>
      <w:r w:rsidRPr="003F5780">
        <w:rPr>
          <w:bCs/>
          <w:caps/>
          <w:color w:val="000000"/>
          <w:sz w:val="28"/>
          <w:szCs w:val="28"/>
        </w:rPr>
        <w:t>РАЗДЕЛ I</w:t>
      </w:r>
      <w:r w:rsidRPr="003F5780">
        <w:rPr>
          <w:bCs/>
          <w:caps/>
          <w:color w:val="000000"/>
          <w:sz w:val="28"/>
          <w:szCs w:val="28"/>
        </w:rPr>
        <w:br/>
        <w:t>ОБЩИЕ ПОЛОЖЕНИЯ</w:t>
      </w:r>
    </w:p>
    <w:p w:rsidR="001208AF" w:rsidRPr="003F5780" w:rsidRDefault="001208AF" w:rsidP="00E97B91">
      <w:pPr>
        <w:pStyle w:val="chapter"/>
        <w:shd w:val="clear" w:color="auto" w:fill="FFFFFF"/>
        <w:spacing w:before="0" w:beforeAutospacing="0" w:after="0" w:afterAutospacing="0"/>
        <w:jc w:val="center"/>
        <w:rPr>
          <w:bCs/>
          <w:caps/>
          <w:color w:val="000000"/>
          <w:sz w:val="28"/>
          <w:szCs w:val="28"/>
        </w:rPr>
      </w:pPr>
    </w:p>
    <w:p w:rsidR="00E97B91" w:rsidRPr="003F5780" w:rsidRDefault="00E97B91" w:rsidP="00E97B91">
      <w:pPr>
        <w:pStyle w:val="chapter"/>
        <w:shd w:val="clear" w:color="auto" w:fill="FFFFFF"/>
        <w:spacing w:before="0" w:beforeAutospacing="0" w:after="0" w:afterAutospacing="0"/>
        <w:jc w:val="center"/>
        <w:rPr>
          <w:bCs/>
          <w:caps/>
          <w:color w:val="000000"/>
          <w:sz w:val="28"/>
          <w:szCs w:val="28"/>
        </w:rPr>
      </w:pPr>
      <w:r w:rsidRPr="003F5780">
        <w:rPr>
          <w:bCs/>
          <w:caps/>
          <w:color w:val="000000"/>
          <w:sz w:val="28"/>
          <w:szCs w:val="28"/>
        </w:rPr>
        <w:t>ГЛАВА 2</w:t>
      </w:r>
      <w:r w:rsidRPr="003F5780">
        <w:rPr>
          <w:bCs/>
          <w:caps/>
          <w:color w:val="000000"/>
          <w:sz w:val="28"/>
          <w:szCs w:val="28"/>
        </w:rPr>
        <w:br/>
        <w:t>КОМПЕТЕНЦИЯ УПОЛНОМОЧЕННЫХ ОРГАНОВ. ПРАВА И ОБЯЗАННОСТИ ЗАИНТЕРЕСОВАННЫХ ЛИЦ И ТРЕТЬИХ ЛИЦ</w:t>
      </w:r>
    </w:p>
    <w:p w:rsidR="00E97B91" w:rsidRDefault="00E97B91" w:rsidP="00AD2272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D2272" w:rsidRPr="00014065" w:rsidRDefault="00AD2272" w:rsidP="00AD2272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4065">
        <w:rPr>
          <w:b/>
          <w:bCs/>
          <w:color w:val="000000"/>
          <w:sz w:val="28"/>
          <w:szCs w:val="28"/>
        </w:rPr>
        <w:t>Статья 10. Права заинтересованных лиц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Заинтересованные лица имеют право: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обращаться с заявлениями в уполномоченные органы;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получать административные решения (их копии, выписки из них);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обжаловать принятые административные решения;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отозвать свою административную жалобу;</w:t>
      </w:r>
    </w:p>
    <w:p w:rsidR="00AD2272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2272" w:rsidRPr="00014065" w:rsidRDefault="00AD2272" w:rsidP="00AD2272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4065">
        <w:rPr>
          <w:b/>
          <w:bCs/>
          <w:color w:val="000000"/>
          <w:sz w:val="28"/>
          <w:szCs w:val="28"/>
        </w:rPr>
        <w:t>Статья 11. Обязанности заинтересованных лиц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Заинтересованные лица обязаны: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lastRenderedPageBreak/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вносить плату, взимаемую при осуществлении административных процедур;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AD2272" w:rsidRDefault="00AD2272" w:rsidP="00AD2272">
      <w:pPr>
        <w:pStyle w:val="articl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72" w:rsidRPr="00014065" w:rsidRDefault="00AD2272" w:rsidP="00AD2272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4065">
        <w:rPr>
          <w:b/>
          <w:bCs/>
          <w:color w:val="000000"/>
          <w:sz w:val="28"/>
          <w:szCs w:val="28"/>
        </w:rPr>
        <w:t>Статья 11</w:t>
      </w:r>
      <w:r w:rsidRPr="00014065">
        <w:rPr>
          <w:b/>
          <w:bCs/>
          <w:color w:val="000000"/>
          <w:sz w:val="28"/>
          <w:szCs w:val="28"/>
          <w:vertAlign w:val="superscript"/>
        </w:rPr>
        <w:t>1</w:t>
      </w:r>
      <w:r w:rsidRPr="00014065">
        <w:rPr>
          <w:b/>
          <w:bCs/>
          <w:color w:val="000000"/>
          <w:sz w:val="28"/>
          <w:szCs w:val="28"/>
        </w:rPr>
        <w:t>. Права и обязанности третьих лиц</w:t>
      </w:r>
    </w:p>
    <w:p w:rsidR="00AD2272" w:rsidRPr="00014065" w:rsidRDefault="00AD2272" w:rsidP="00AD2272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1. Третьи лица имеют право: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обжаловать принятые административные решения;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отозвать свою административную жалобу;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AD2272" w:rsidRPr="00014065" w:rsidRDefault="00AD2272" w:rsidP="00AD2272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2. Третьи лица обязаны: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AD2272" w:rsidRPr="00014065" w:rsidRDefault="00AD2272" w:rsidP="00AD227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065">
        <w:rPr>
          <w:color w:val="000000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AD2272" w:rsidRDefault="00AD2272"/>
    <w:sectPr w:rsidR="00AD2272" w:rsidSect="00A2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72"/>
    <w:rsid w:val="00027BA9"/>
    <w:rsid w:val="00060CB0"/>
    <w:rsid w:val="001208AF"/>
    <w:rsid w:val="003F5780"/>
    <w:rsid w:val="00A21988"/>
    <w:rsid w:val="00AD2272"/>
    <w:rsid w:val="00B06527"/>
    <w:rsid w:val="00E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CEC4-2643-470D-81B3-D4E8C0A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D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AD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D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E9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rsid w:val="0012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</cp:lastModifiedBy>
  <cp:revision>6</cp:revision>
  <dcterms:created xsi:type="dcterms:W3CDTF">2022-09-22T07:58:00Z</dcterms:created>
  <dcterms:modified xsi:type="dcterms:W3CDTF">2022-09-29T11:50:00Z</dcterms:modified>
</cp:coreProperties>
</file>