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6CE" w:rsidRPr="00B546CE" w:rsidRDefault="00B546CE" w:rsidP="00B546CE">
      <w:pPr>
        <w:spacing w:after="375" w:line="240" w:lineRule="auto"/>
        <w:jc w:val="center"/>
        <w:outlineLvl w:val="0"/>
        <w:rPr>
          <w:rFonts w:ascii="Arial" w:eastAsia="Times New Roman" w:hAnsi="Arial" w:cs="Arial"/>
          <w:b/>
          <w:color w:val="222222"/>
          <w:kern w:val="36"/>
          <w:sz w:val="24"/>
          <w:szCs w:val="24"/>
          <w:lang w:eastAsia="ru-RU"/>
        </w:rPr>
      </w:pPr>
      <w:r w:rsidRPr="00B546CE">
        <w:rPr>
          <w:rFonts w:ascii="Arial" w:eastAsia="Times New Roman" w:hAnsi="Arial" w:cs="Arial"/>
          <w:b/>
          <w:color w:val="222222"/>
          <w:kern w:val="36"/>
          <w:sz w:val="24"/>
          <w:szCs w:val="24"/>
          <w:lang w:eastAsia="ru-RU"/>
        </w:rPr>
        <w:t>КРУГЛЫЙ СТОЛ НА ТЕМУ «ДЕНЬ ПСИХИЧЕСКОГО ЗДОРОВЬЯ»</w:t>
      </w:r>
    </w:p>
    <w:p w:rsidR="00B546CE" w:rsidRPr="00B546CE" w:rsidRDefault="00B546CE" w:rsidP="00B546CE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6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рамках месячника по формированию жизнеутверждающих установок в общежитии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Пинского медицинского колледжа </w:t>
      </w:r>
      <w:r w:rsidRPr="00B546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проводил</w:t>
      </w:r>
      <w:bookmarkStart w:id="0" w:name="_GoBack"/>
      <w:bookmarkEnd w:id="0"/>
      <w:r w:rsidRPr="00B546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ся круглый стол на тему «День психического здоровья» с учащимися нового набора. </w:t>
      </w:r>
    </w:p>
    <w:p w:rsidR="00D436B9" w:rsidRDefault="00D436B9"/>
    <w:sectPr w:rsidR="00D43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2D"/>
    <w:rsid w:val="005B1A2D"/>
    <w:rsid w:val="00B546CE"/>
    <w:rsid w:val="00D4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E06B6"/>
  <w15:chartTrackingRefBased/>
  <w15:docId w15:val="{EB011E9B-28BA-4FE7-A547-E715AFFA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46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6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5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9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8201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3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4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5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30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64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>gypnor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ф1</dc:creator>
  <cp:keywords/>
  <dc:description/>
  <cp:lastModifiedBy>ф1</cp:lastModifiedBy>
  <cp:revision>2</cp:revision>
  <dcterms:created xsi:type="dcterms:W3CDTF">2022-10-28T06:17:00Z</dcterms:created>
  <dcterms:modified xsi:type="dcterms:W3CDTF">2022-10-28T06:17:00Z</dcterms:modified>
</cp:coreProperties>
</file>